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94" w:rsidRPr="008A3638" w:rsidRDefault="00975194" w:rsidP="00975194">
      <w:pPr>
        <w:rPr>
          <w:rFonts w:ascii="Times New Roman" w:hAnsi="Times New Roman"/>
        </w:rPr>
      </w:pPr>
      <w:bookmarkStart w:id="0" w:name="_GoBack"/>
      <w:bookmarkEnd w:id="0"/>
      <w:r w:rsidRPr="008A3638">
        <w:rPr>
          <w:rFonts w:ascii="Times New Roman" w:hAnsi="Times New Roman"/>
        </w:rPr>
        <w:t>Annex E-</w:t>
      </w:r>
      <w:r w:rsidR="00910C14">
        <w:rPr>
          <w:rFonts w:ascii="Times New Roman" w:hAnsi="Times New Roman"/>
        </w:rPr>
        <w:t>004219</w:t>
      </w:r>
      <w:r w:rsidR="00243FEF">
        <w:rPr>
          <w:rFonts w:ascii="Times New Roman" w:hAnsi="Times New Roman"/>
        </w:rPr>
        <w:t>/2017</w:t>
      </w:r>
      <w:r w:rsidRPr="008A3638">
        <w:rPr>
          <w:rFonts w:ascii="Times New Roman" w:hAnsi="Times New Roman"/>
        </w:rPr>
        <w:t xml:space="preserve"> </w:t>
      </w:r>
    </w:p>
    <w:p w:rsidR="0062069E" w:rsidRDefault="00975194" w:rsidP="00975194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t>Table 1:</w:t>
      </w:r>
      <w:r w:rsidR="0062069E">
        <w:rPr>
          <w:rFonts w:ascii="Times New Roman" w:hAnsi="Times New Roman"/>
          <w:b/>
        </w:rPr>
        <w:t xml:space="preserve"> </w:t>
      </w:r>
      <w:r w:rsidR="0070040E" w:rsidRPr="0070040E">
        <w:rPr>
          <w:rFonts w:ascii="Times New Roman" w:hAnsi="Times New Roman"/>
          <w:b/>
        </w:rPr>
        <w:t>Annual enterprise statistics by size class for special aggregates of activities (NACE Rev. 2)</w:t>
      </w:r>
      <w:r w:rsidR="00A3171B">
        <w:rPr>
          <w:rFonts w:ascii="Times New Roman" w:hAnsi="Times New Roman"/>
          <w:b/>
        </w:rPr>
        <w:t xml:space="preserve"> </w:t>
      </w:r>
    </w:p>
    <w:p w:rsidR="00F01C4F" w:rsidRPr="00F01C4F" w:rsidRDefault="00F01C4F" w:rsidP="00975194">
      <w:pPr>
        <w:rPr>
          <w:rFonts w:ascii="Times New Roman" w:hAnsi="Times New Roman"/>
        </w:rPr>
      </w:pPr>
      <w:r w:rsidRPr="00F01C4F">
        <w:rPr>
          <w:rFonts w:ascii="Times New Roman" w:hAnsi="Times New Roman"/>
        </w:rPr>
        <w:t>NACE code B-N_S95_X_K Total business economy; repair of computers, personal and household goods; except financial and insurance activities</w:t>
      </w:r>
    </w:p>
    <w:p w:rsidR="00975194" w:rsidRPr="009B4A0B" w:rsidRDefault="00975194" w:rsidP="00975194">
      <w:pPr>
        <w:rPr>
          <w:rFonts w:ascii="Times New Roman" w:hAnsi="Times New Roman"/>
          <w:lang w:val="it-IT"/>
        </w:rPr>
      </w:pPr>
      <w:r w:rsidRPr="009B4A0B">
        <w:rPr>
          <w:rFonts w:ascii="Times New Roman" w:hAnsi="Times New Roman"/>
          <w:lang w:val="it-IT"/>
        </w:rPr>
        <w:t xml:space="preserve">Eurostat online data code: </w:t>
      </w:r>
      <w:r w:rsidR="0070040E" w:rsidRPr="0070040E">
        <w:rPr>
          <w:rFonts w:ascii="Times New Roman" w:hAnsi="Times New Roman"/>
          <w:lang w:val="it-IT"/>
        </w:rPr>
        <w:t>[sbs_sc_sca_r2</w:t>
      </w:r>
      <w:r w:rsidR="005B6E97">
        <w:rPr>
          <w:rFonts w:ascii="Times New Roman" w:hAnsi="Times New Roman"/>
          <w:lang w:val="it-IT"/>
        </w:rPr>
        <w:t>]</w:t>
      </w:r>
    </w:p>
    <w:p w:rsidR="00975194" w:rsidRPr="008A3638" w:rsidRDefault="00975194" w:rsidP="00975194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 w:rsidR="0070040E">
        <w:rPr>
          <w:rFonts w:ascii="Times New Roman" w:hAnsi="Times New Roman"/>
        </w:rPr>
        <w:t>17</w:t>
      </w:r>
      <w:r w:rsidR="0062069E" w:rsidRPr="0062069E">
        <w:rPr>
          <w:rFonts w:ascii="Times New Roman" w:hAnsi="Times New Roman"/>
        </w:rPr>
        <w:t>/0</w:t>
      </w:r>
      <w:r w:rsidR="0070040E">
        <w:rPr>
          <w:rFonts w:ascii="Times New Roman" w:hAnsi="Times New Roman"/>
        </w:rPr>
        <w:t>7</w:t>
      </w:r>
      <w:r w:rsidR="0062069E" w:rsidRPr="0062069E">
        <w:rPr>
          <w:rFonts w:ascii="Times New Roman" w:hAnsi="Times New Roman"/>
        </w:rPr>
        <w:t>/2017</w:t>
      </w:r>
      <w:r w:rsidRPr="008A3638">
        <w:rPr>
          <w:rFonts w:ascii="Times New Roman" w:hAnsi="Times New Roman"/>
        </w:rPr>
        <w:t xml:space="preserve">; extracted on: </w:t>
      </w:r>
      <w:r w:rsidR="0062069E">
        <w:rPr>
          <w:rFonts w:ascii="Times New Roman" w:hAnsi="Times New Roman"/>
        </w:rPr>
        <w:t>1</w:t>
      </w:r>
      <w:r w:rsidR="0070040E">
        <w:rPr>
          <w:rFonts w:ascii="Times New Roman" w:hAnsi="Times New Roman"/>
        </w:rPr>
        <w:t>9</w:t>
      </w:r>
      <w:r w:rsidR="00B03486" w:rsidRPr="00B03486">
        <w:rPr>
          <w:rFonts w:ascii="Times New Roman" w:hAnsi="Times New Roman"/>
        </w:rPr>
        <w:t>/07/2017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276"/>
        <w:gridCol w:w="1276"/>
        <w:gridCol w:w="1417"/>
      </w:tblGrid>
      <w:tr w:rsidR="00A62FD7" w:rsidRPr="003E7EA4" w:rsidTr="00A02352">
        <w:trPr>
          <w:trHeight w:val="428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62FD7" w:rsidRPr="00A02352" w:rsidRDefault="00A62FD7" w:rsidP="006206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Year / Size class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vMerge w:val="restart"/>
            <w:vAlign w:val="center"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417" w:type="dxa"/>
            <w:vMerge w:val="restart"/>
            <w:vAlign w:val="center"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2014</w:t>
            </w:r>
          </w:p>
        </w:tc>
      </w:tr>
      <w:tr w:rsidR="00A62FD7" w:rsidRPr="000056E8" w:rsidTr="0000181F">
        <w:trPr>
          <w:cantSplit/>
          <w:trHeight w:val="306"/>
        </w:trPr>
        <w:tc>
          <w:tcPr>
            <w:tcW w:w="1809" w:type="dxa"/>
            <w:shd w:val="clear" w:color="auto" w:fill="auto"/>
            <w:noWrap/>
            <w:vAlign w:val="bottom"/>
          </w:tcPr>
          <w:p w:rsidR="00A62FD7" w:rsidRPr="00A02352" w:rsidRDefault="00A62FD7" w:rsidP="006E1CB4">
            <w:pPr>
              <w:spacing w:after="0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MT00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:rsidR="00A62FD7" w:rsidRPr="00A02352" w:rsidRDefault="00A62FD7" w:rsidP="00FC42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A62FD7" w:rsidRPr="00A02352" w:rsidRDefault="00A62FD7" w:rsidP="00FC42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62FD7" w:rsidRPr="00A02352" w:rsidRDefault="00A62FD7" w:rsidP="00FC42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2FD7" w:rsidRPr="00A02352" w:rsidRDefault="00A62FD7" w:rsidP="00FC421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62FD7" w:rsidRPr="00A02352" w:rsidRDefault="00A62FD7" w:rsidP="00FC421C">
            <w:pPr>
              <w:rPr>
                <w:rFonts w:ascii="Times New Roman" w:hAnsi="Times New Roman"/>
              </w:rPr>
            </w:pPr>
          </w:p>
        </w:tc>
      </w:tr>
      <w:tr w:rsidR="0000181F" w:rsidRPr="000056E8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00181F" w:rsidRPr="00A02352" w:rsidRDefault="0000181F" w:rsidP="00A44DB5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28,933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27,664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26,796</w:t>
            </w:r>
          </w:p>
        </w:tc>
        <w:tc>
          <w:tcPr>
            <w:tcW w:w="1276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25,333</w:t>
            </w:r>
          </w:p>
        </w:tc>
        <w:tc>
          <w:tcPr>
            <w:tcW w:w="1417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26,193</w:t>
            </w:r>
          </w:p>
        </w:tc>
      </w:tr>
      <w:tr w:rsidR="0000181F" w:rsidRPr="000056E8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00181F" w:rsidRPr="00A02352" w:rsidRDefault="0000181F" w:rsidP="00A44DB5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0 to 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27,343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25,977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25,126</w:t>
            </w:r>
          </w:p>
        </w:tc>
        <w:tc>
          <w:tcPr>
            <w:tcW w:w="1276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23,512</w:t>
            </w:r>
          </w:p>
        </w:tc>
        <w:tc>
          <w:tcPr>
            <w:tcW w:w="1417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24,369</w:t>
            </w:r>
          </w:p>
        </w:tc>
      </w:tr>
      <w:tr w:rsidR="0000181F" w:rsidRPr="000056E8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00181F" w:rsidRPr="00A02352" w:rsidRDefault="0000181F" w:rsidP="00A44DB5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10 to 19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798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854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814</w:t>
            </w:r>
          </w:p>
        </w:tc>
        <w:tc>
          <w:tcPr>
            <w:tcW w:w="1276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937</w:t>
            </w:r>
          </w:p>
        </w:tc>
        <w:tc>
          <w:tcPr>
            <w:tcW w:w="1417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881</w:t>
            </w:r>
          </w:p>
        </w:tc>
      </w:tr>
      <w:tr w:rsidR="0000181F" w:rsidRPr="000056E8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00181F" w:rsidRPr="00A02352" w:rsidRDefault="0000181F" w:rsidP="00A44DB5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20 to 49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520</w:t>
            </w:r>
          </w:p>
        </w:tc>
        <w:tc>
          <w:tcPr>
            <w:tcW w:w="1276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536</w:t>
            </w:r>
          </w:p>
        </w:tc>
        <w:tc>
          <w:tcPr>
            <w:tcW w:w="1417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586</w:t>
            </w:r>
          </w:p>
        </w:tc>
      </w:tr>
      <w:tr w:rsidR="0000181F" w:rsidRPr="000056E8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00181F" w:rsidRPr="00A02352" w:rsidRDefault="0000181F" w:rsidP="00A44DB5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50 to 249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287</w:t>
            </w:r>
          </w:p>
        </w:tc>
        <w:tc>
          <w:tcPr>
            <w:tcW w:w="1276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302</w:t>
            </w:r>
          </w:p>
        </w:tc>
      </w:tr>
      <w:tr w:rsidR="0000181F" w:rsidRPr="000056E8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00181F" w:rsidRPr="00A02352" w:rsidRDefault="0000181F" w:rsidP="00A44DB5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250 persons employed or more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00181F" w:rsidRPr="00A02352" w:rsidRDefault="0000181F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55</w:t>
            </w:r>
          </w:p>
        </w:tc>
      </w:tr>
    </w:tbl>
    <w:p w:rsidR="00A62FD7" w:rsidRDefault="0000181F" w:rsidP="00A62FD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D7">
        <w:rPr>
          <w:rFonts w:ascii="Times New Roman" w:hAnsi="Times New Roman"/>
        </w:rPr>
        <w:br w:type="page"/>
      </w:r>
    </w:p>
    <w:p w:rsidR="00A62FD7" w:rsidRDefault="00A62FD7" w:rsidP="008248A8">
      <w:pPr>
        <w:rPr>
          <w:rFonts w:ascii="Times New Roman" w:hAnsi="Times New Roman"/>
        </w:rPr>
      </w:pPr>
    </w:p>
    <w:p w:rsidR="008248A8" w:rsidRDefault="008248A8" w:rsidP="008248A8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2</w:t>
      </w:r>
      <w:r w:rsidRPr="008A363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70040E">
        <w:rPr>
          <w:rFonts w:ascii="Times New Roman" w:hAnsi="Times New Roman"/>
          <w:b/>
        </w:rPr>
        <w:t>Annual enterprise statistics by size class for special aggregates of activities (NACE Rev. 2)</w:t>
      </w:r>
      <w:r>
        <w:rPr>
          <w:rFonts w:ascii="Times New Roman" w:hAnsi="Times New Roman"/>
          <w:b/>
        </w:rPr>
        <w:t xml:space="preserve"> </w:t>
      </w:r>
    </w:p>
    <w:p w:rsidR="008248A8" w:rsidRPr="00F01C4F" w:rsidRDefault="008248A8" w:rsidP="008248A8">
      <w:pPr>
        <w:rPr>
          <w:rFonts w:ascii="Times New Roman" w:hAnsi="Times New Roman"/>
        </w:rPr>
      </w:pPr>
      <w:r w:rsidRPr="00F01C4F">
        <w:rPr>
          <w:rFonts w:ascii="Times New Roman" w:hAnsi="Times New Roman"/>
        </w:rPr>
        <w:t>NACE code B-N_S95_X_K Total business economy; repair of computers, personal and household goods; except financial and insurance activities</w:t>
      </w:r>
    </w:p>
    <w:p w:rsidR="008248A8" w:rsidRPr="009B4A0B" w:rsidRDefault="008248A8" w:rsidP="008248A8">
      <w:pPr>
        <w:rPr>
          <w:rFonts w:ascii="Times New Roman" w:hAnsi="Times New Roman"/>
          <w:lang w:val="it-IT"/>
        </w:rPr>
      </w:pPr>
      <w:r w:rsidRPr="009B4A0B">
        <w:rPr>
          <w:rFonts w:ascii="Times New Roman" w:hAnsi="Times New Roman"/>
          <w:lang w:val="it-IT"/>
        </w:rPr>
        <w:t xml:space="preserve">Eurostat online data code: </w:t>
      </w:r>
      <w:r w:rsidRPr="0070040E">
        <w:rPr>
          <w:rFonts w:ascii="Times New Roman" w:hAnsi="Times New Roman"/>
          <w:lang w:val="it-IT"/>
        </w:rPr>
        <w:t>[sbs_sc_sca_r2</w:t>
      </w:r>
      <w:r>
        <w:rPr>
          <w:rFonts w:ascii="Times New Roman" w:hAnsi="Times New Roman"/>
          <w:lang w:val="it-IT"/>
        </w:rPr>
        <w:t>]</w:t>
      </w:r>
    </w:p>
    <w:p w:rsidR="008248A8" w:rsidRPr="008A3638" w:rsidRDefault="008248A8" w:rsidP="008248A8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17</w:t>
      </w:r>
      <w:r w:rsidRPr="0062069E">
        <w:rPr>
          <w:rFonts w:ascii="Times New Roman" w:hAnsi="Times New Roman"/>
        </w:rPr>
        <w:t>/0</w:t>
      </w:r>
      <w:r>
        <w:rPr>
          <w:rFonts w:ascii="Times New Roman" w:hAnsi="Times New Roman"/>
        </w:rPr>
        <w:t>7</w:t>
      </w:r>
      <w:r w:rsidRPr="0062069E">
        <w:rPr>
          <w:rFonts w:ascii="Times New Roman" w:hAnsi="Times New Roman"/>
        </w:rPr>
        <w:t>/2017</w:t>
      </w:r>
      <w:r w:rsidRPr="008A3638">
        <w:rPr>
          <w:rFonts w:ascii="Times New Roman" w:hAnsi="Times New Roman"/>
        </w:rPr>
        <w:t xml:space="preserve">; extracted on: </w:t>
      </w:r>
      <w:r>
        <w:rPr>
          <w:rFonts w:ascii="Times New Roman" w:hAnsi="Times New Roman"/>
        </w:rPr>
        <w:t>19</w:t>
      </w:r>
      <w:r w:rsidRPr="00B03486">
        <w:rPr>
          <w:rFonts w:ascii="Times New Roman" w:hAnsi="Times New Roman"/>
        </w:rPr>
        <w:t>/07/2017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276"/>
        <w:gridCol w:w="1276"/>
        <w:gridCol w:w="1417"/>
      </w:tblGrid>
      <w:tr w:rsidR="00A62FD7" w:rsidRPr="00A02352" w:rsidTr="00A02352">
        <w:trPr>
          <w:trHeight w:val="428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62FD7" w:rsidRPr="00A02352" w:rsidRDefault="00A62FD7" w:rsidP="00EA21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Year / Size class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vMerge w:val="restart"/>
            <w:vAlign w:val="center"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417" w:type="dxa"/>
            <w:vMerge w:val="restart"/>
            <w:vAlign w:val="center"/>
          </w:tcPr>
          <w:p w:rsidR="00A62FD7" w:rsidRPr="00A02352" w:rsidRDefault="00A62FD7" w:rsidP="00A02352">
            <w:pPr>
              <w:jc w:val="center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2014</w:t>
            </w:r>
          </w:p>
        </w:tc>
      </w:tr>
      <w:tr w:rsidR="00A62FD7" w:rsidRPr="00A02352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  <w:vAlign w:val="bottom"/>
          </w:tcPr>
          <w:p w:rsidR="00A62FD7" w:rsidRPr="00A02352" w:rsidRDefault="00A62FD7" w:rsidP="00EA21B2">
            <w:pPr>
              <w:spacing w:after="0"/>
              <w:rPr>
                <w:rFonts w:ascii="Times New Roman" w:hAnsi="Times New Roman"/>
                <w:b/>
              </w:rPr>
            </w:pPr>
            <w:r w:rsidRPr="00A02352">
              <w:rPr>
                <w:rFonts w:ascii="Times New Roman" w:hAnsi="Times New Roman"/>
                <w:b/>
              </w:rPr>
              <w:t>CY000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</w:p>
        </w:tc>
      </w:tr>
      <w:tr w:rsidR="00A62FD7" w:rsidRPr="00A02352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A62FD7" w:rsidRPr="00A02352" w:rsidRDefault="00A62FD7" w:rsidP="00EA21B2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49,360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48,507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48,539</w:t>
            </w:r>
          </w:p>
        </w:tc>
        <w:tc>
          <w:tcPr>
            <w:tcW w:w="1276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47,016</w:t>
            </w:r>
          </w:p>
        </w:tc>
        <w:tc>
          <w:tcPr>
            <w:tcW w:w="1417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46,938</w:t>
            </w:r>
          </w:p>
        </w:tc>
      </w:tr>
      <w:tr w:rsidR="00A62FD7" w:rsidRPr="00A02352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A62FD7" w:rsidRPr="00A02352" w:rsidRDefault="00A62FD7" w:rsidP="00EA21B2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0 to 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276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43,896</w:t>
            </w:r>
          </w:p>
        </w:tc>
        <w:tc>
          <w:tcPr>
            <w:tcW w:w="1417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</w:tr>
      <w:tr w:rsidR="00A62FD7" w:rsidRPr="00A02352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A62FD7" w:rsidRPr="00A02352" w:rsidRDefault="00A62FD7" w:rsidP="00EA21B2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10 to 19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2,071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276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417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</w:tr>
      <w:tr w:rsidR="00A62FD7" w:rsidRPr="00A02352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A62FD7" w:rsidRPr="00A02352" w:rsidRDefault="00A62FD7" w:rsidP="00EA21B2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20 to 49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1,030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276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417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</w:tr>
      <w:tr w:rsidR="00A62FD7" w:rsidRPr="00A02352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A62FD7" w:rsidRPr="00A02352" w:rsidRDefault="00A62FD7" w:rsidP="00EA21B2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From 50 to 249 persons employed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484</w:t>
            </w:r>
          </w:p>
        </w:tc>
        <w:tc>
          <w:tcPr>
            <w:tcW w:w="1276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417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</w:tr>
      <w:tr w:rsidR="00A62FD7" w:rsidRPr="00A02352" w:rsidTr="00A02352">
        <w:trPr>
          <w:cantSplit/>
          <w:trHeight w:val="306"/>
        </w:trPr>
        <w:tc>
          <w:tcPr>
            <w:tcW w:w="1809" w:type="dxa"/>
            <w:shd w:val="clear" w:color="auto" w:fill="auto"/>
            <w:noWrap/>
          </w:tcPr>
          <w:p w:rsidR="00A62FD7" w:rsidRPr="00A02352" w:rsidRDefault="00A62FD7" w:rsidP="00EA21B2">
            <w:pPr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250 persons employed or more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276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  <w:tc>
          <w:tcPr>
            <w:tcW w:w="1417" w:type="dxa"/>
            <w:vAlign w:val="center"/>
          </w:tcPr>
          <w:p w:rsidR="00A62FD7" w:rsidRPr="00A02352" w:rsidRDefault="00A62FD7" w:rsidP="00A02352">
            <w:pPr>
              <w:jc w:val="right"/>
              <w:rPr>
                <w:rFonts w:ascii="Times New Roman" w:hAnsi="Times New Roman"/>
              </w:rPr>
            </w:pPr>
            <w:r w:rsidRPr="00A02352">
              <w:rPr>
                <w:rFonts w:ascii="Times New Roman" w:hAnsi="Times New Roman"/>
              </w:rPr>
              <w:t>:(c)</w:t>
            </w:r>
          </w:p>
        </w:tc>
      </w:tr>
    </w:tbl>
    <w:p w:rsidR="00BA3E61" w:rsidRPr="008A3638" w:rsidRDefault="00A62FD7" w:rsidP="0000181F">
      <w:pPr>
        <w:tabs>
          <w:tab w:val="left" w:pos="937"/>
        </w:tabs>
        <w:rPr>
          <w:rFonts w:ascii="Times New Roman" w:hAnsi="Times New Roman"/>
        </w:rPr>
      </w:pPr>
      <w:r>
        <w:rPr>
          <w:rFonts w:ascii="Times New Roman" w:hAnsi="Times New Roman"/>
        </w:rPr>
        <w:t>:(c) Confidential data</w:t>
      </w:r>
    </w:p>
    <w:sectPr w:rsidR="00BA3E61" w:rsidRPr="008A3638" w:rsidSect="0000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14" w:rsidRDefault="00910C14" w:rsidP="000056E8">
      <w:pPr>
        <w:spacing w:after="0" w:line="240" w:lineRule="auto"/>
      </w:pPr>
      <w:r>
        <w:separator/>
      </w:r>
    </w:p>
  </w:endnote>
  <w:endnote w:type="continuationSeparator" w:id="0">
    <w:p w:rsidR="00910C14" w:rsidRDefault="00910C14" w:rsidP="000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E1" w:rsidRDefault="00514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E1" w:rsidRDefault="00514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E1" w:rsidRDefault="00514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14" w:rsidRDefault="00910C14" w:rsidP="000056E8">
      <w:pPr>
        <w:spacing w:after="0" w:line="240" w:lineRule="auto"/>
      </w:pPr>
      <w:r>
        <w:separator/>
      </w:r>
    </w:p>
  </w:footnote>
  <w:footnote w:type="continuationSeparator" w:id="0">
    <w:p w:rsidR="00910C14" w:rsidRDefault="00910C14" w:rsidP="000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E1" w:rsidRDefault="00514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E1" w:rsidRDefault="00514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E1" w:rsidRDefault="00514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14C02"/>
    <w:rsid w:val="0000181F"/>
    <w:rsid w:val="000056E8"/>
    <w:rsid w:val="00023D7F"/>
    <w:rsid w:val="00070E01"/>
    <w:rsid w:val="000E1661"/>
    <w:rsid w:val="000E5C3F"/>
    <w:rsid w:val="001424F1"/>
    <w:rsid w:val="001A393B"/>
    <w:rsid w:val="001B3E10"/>
    <w:rsid w:val="00201AAC"/>
    <w:rsid w:val="00220BF4"/>
    <w:rsid w:val="00243FEF"/>
    <w:rsid w:val="002744C2"/>
    <w:rsid w:val="002A446D"/>
    <w:rsid w:val="002B338A"/>
    <w:rsid w:val="002F51A3"/>
    <w:rsid w:val="0030234C"/>
    <w:rsid w:val="0030345E"/>
    <w:rsid w:val="00360B27"/>
    <w:rsid w:val="003E7EA4"/>
    <w:rsid w:val="003F3472"/>
    <w:rsid w:val="00411596"/>
    <w:rsid w:val="00414C02"/>
    <w:rsid w:val="00420FED"/>
    <w:rsid w:val="0046359D"/>
    <w:rsid w:val="004A332E"/>
    <w:rsid w:val="00505724"/>
    <w:rsid w:val="005146E1"/>
    <w:rsid w:val="005B6E97"/>
    <w:rsid w:val="005F5532"/>
    <w:rsid w:val="005F7528"/>
    <w:rsid w:val="0062069E"/>
    <w:rsid w:val="006B7A17"/>
    <w:rsid w:val="006E1CB4"/>
    <w:rsid w:val="0070040E"/>
    <w:rsid w:val="007A4EA4"/>
    <w:rsid w:val="007B2743"/>
    <w:rsid w:val="007C5BAE"/>
    <w:rsid w:val="007F0899"/>
    <w:rsid w:val="007F44A6"/>
    <w:rsid w:val="008248A8"/>
    <w:rsid w:val="008A3638"/>
    <w:rsid w:val="009022C5"/>
    <w:rsid w:val="00910C14"/>
    <w:rsid w:val="00930916"/>
    <w:rsid w:val="009431C0"/>
    <w:rsid w:val="00975194"/>
    <w:rsid w:val="00977CE7"/>
    <w:rsid w:val="009A10F7"/>
    <w:rsid w:val="009A4E90"/>
    <w:rsid w:val="009B4A0B"/>
    <w:rsid w:val="009D62B7"/>
    <w:rsid w:val="009E2D48"/>
    <w:rsid w:val="00A01D10"/>
    <w:rsid w:val="00A02352"/>
    <w:rsid w:val="00A04EBD"/>
    <w:rsid w:val="00A17FBE"/>
    <w:rsid w:val="00A27E79"/>
    <w:rsid w:val="00A3171B"/>
    <w:rsid w:val="00A62B9C"/>
    <w:rsid w:val="00A62FD7"/>
    <w:rsid w:val="00A6402E"/>
    <w:rsid w:val="00A77FD2"/>
    <w:rsid w:val="00A818C6"/>
    <w:rsid w:val="00A849F5"/>
    <w:rsid w:val="00AA6661"/>
    <w:rsid w:val="00AC71B1"/>
    <w:rsid w:val="00B03486"/>
    <w:rsid w:val="00B523A0"/>
    <w:rsid w:val="00B718A4"/>
    <w:rsid w:val="00B8534D"/>
    <w:rsid w:val="00BA3E61"/>
    <w:rsid w:val="00C774F6"/>
    <w:rsid w:val="00CC2660"/>
    <w:rsid w:val="00CE6B31"/>
    <w:rsid w:val="00D02320"/>
    <w:rsid w:val="00D21BC0"/>
    <w:rsid w:val="00E96D93"/>
    <w:rsid w:val="00EC556A"/>
    <w:rsid w:val="00ED1765"/>
    <w:rsid w:val="00F01C4F"/>
    <w:rsid w:val="00F3308F"/>
    <w:rsid w:val="00F36ED3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14C02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14C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414C0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414C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42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975194"/>
  </w:style>
  <w:style w:type="character" w:styleId="FootnoteReference">
    <w:name w:val="footnote reference"/>
    <w:rsid w:val="00975194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97519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HeaderChar">
    <w:name w:val="Header Char"/>
    <w:link w:val="Header"/>
    <w:rsid w:val="00975194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975194"/>
    <w:pPr>
      <w:widowControl w:val="0"/>
      <w:tabs>
        <w:tab w:val="center" w:pos="4536"/>
        <w:tab w:val="right" w:pos="9072"/>
      </w:tabs>
      <w:spacing w:before="240" w:after="24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link w:val="Footer"/>
    <w:rsid w:val="00975194"/>
    <w:rPr>
      <w:rFonts w:ascii="Arial" w:eastAsia="Times New Roman" w:hAnsi="Arial" w:cs="Arial"/>
      <w:szCs w:val="20"/>
      <w:lang w:eastAsia="en-GB"/>
    </w:rPr>
  </w:style>
  <w:style w:type="character" w:styleId="PageNumber">
    <w:name w:val="page number"/>
    <w:basedOn w:val="DefaultParagraphFont"/>
    <w:rsid w:val="00975194"/>
  </w:style>
  <w:style w:type="paragraph" w:styleId="FootnoteText">
    <w:name w:val="footnote text"/>
    <w:basedOn w:val="Normal"/>
    <w:link w:val="FootnoteTextChar"/>
    <w:semiHidden/>
    <w:rsid w:val="00975194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FootnoteTextChar">
    <w:name w:val="Footnote Text Char"/>
    <w:link w:val="FootnoteText"/>
    <w:semiHidden/>
    <w:rsid w:val="00975194"/>
    <w:rPr>
      <w:rFonts w:ascii="Arial" w:eastAsia="Times New Roman" w:hAnsi="Arial" w:cs="Arial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975194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975194"/>
    <w:rPr>
      <w:rFonts w:ascii="Tahoma" w:eastAsia="Times New Roman" w:hAnsi="Tahoma" w:cs="Tahoma"/>
      <w:snapToGrid w:val="0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975194"/>
  </w:style>
  <w:style w:type="table" w:customStyle="1" w:styleId="MediumList2-Accent11">
    <w:name w:val="Medium List 2 - Accent 11"/>
    <w:basedOn w:val="TableNormal"/>
    <w:next w:val="MediumList2-Accent1"/>
    <w:uiPriority w:val="66"/>
    <w:rsid w:val="00975194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97519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97519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9751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7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EEF5C6EB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2017-08-28T14:57:00Z</dcterms:created>
  <dcterms:modified xsi:type="dcterms:W3CDTF">2017-08-28T14:57:00Z</dcterms:modified>
</cp:coreProperties>
</file>